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00AB" w:rsidRPr="00A50E9C" w:rsidRDefault="003500AB" w:rsidP="003500AB">
      <w:pPr>
        <w:pStyle w:val="RubRecta"/>
      </w:pPr>
      <w:r w:rsidRPr="00A50E9C">
        <w:sym w:font="Wingdings" w:char="F058"/>
      </w:r>
      <w:r w:rsidRPr="00A50E9C">
        <w:t xml:space="preserve"> </w:t>
      </w:r>
    </w:p>
    <w:p w:rsidR="003500AB" w:rsidRDefault="003500AB" w:rsidP="003500AB">
      <w:pPr>
        <w:pStyle w:val="CentrumPM"/>
      </w:pPr>
      <w:r w:rsidRPr="00C516BC">
        <w:t>Inítium sancti Evangélii</w:t>
      </w:r>
    </w:p>
    <w:p w:rsidR="003500AB" w:rsidRPr="00C516BC" w:rsidRDefault="003500AB" w:rsidP="003500AB">
      <w:pPr>
        <w:pStyle w:val="CentrumPM"/>
      </w:pPr>
      <w:r w:rsidRPr="00C516BC">
        <w:t xml:space="preserve">secúndum Joánnem. </w:t>
      </w:r>
    </w:p>
    <w:p w:rsidR="003500AB" w:rsidRPr="002110EA" w:rsidRDefault="003500AB" w:rsidP="003500AB">
      <w:pPr>
        <w:pStyle w:val="s"/>
        <w:keepNext/>
        <w:framePr w:dropCap="drop" w:lines="2" w:hSpace="113" w:wrap="around" w:vAnchor="text" w:hAnchor="text"/>
        <w:autoSpaceDE/>
        <w:autoSpaceDN/>
        <w:adjustRightInd/>
        <w:spacing w:before="0" w:after="0" w:line="873" w:lineRule="exact"/>
        <w:textAlignment w:val="baseline"/>
        <w:rPr>
          <w:color w:val="FF0000"/>
          <w:position w:val="-9"/>
          <w:sz w:val="111"/>
        </w:rPr>
      </w:pPr>
      <w:r w:rsidRPr="002110EA">
        <w:rPr>
          <w:color w:val="FF0000"/>
          <w:position w:val="-9"/>
          <w:sz w:val="111"/>
        </w:rPr>
        <w:t>I</w:t>
      </w:r>
    </w:p>
    <w:p w:rsidR="003500AB" w:rsidRDefault="003500AB" w:rsidP="003500AB">
      <w:pPr>
        <w:pStyle w:val="LateraliaTymp"/>
      </w:pPr>
      <w:r w:rsidRPr="00FC1C05">
        <w:rPr>
          <w:rStyle w:val="pm"/>
        </w:rPr>
        <w:t>n</w:t>
      </w:r>
      <w:r w:rsidRPr="008E30D6">
        <w:t xml:space="preserve"> princípio erat Verbum, et Verbum erat apud Deum, et Deus erat Verbum. Hoc </w:t>
      </w:r>
      <w:r w:rsidRPr="002110EA">
        <w:t>erat</w:t>
      </w:r>
      <w:r w:rsidRPr="008E30D6">
        <w:t xml:space="preserve"> in princípio apud Deum. Omnia per ipsum facta </w:t>
      </w:r>
      <w:proofErr w:type="gramStart"/>
      <w:r w:rsidRPr="008E30D6">
        <w:t>sunt :</w:t>
      </w:r>
      <w:proofErr w:type="gramEnd"/>
      <w:r w:rsidRPr="008E30D6">
        <w:t xml:space="preserve"> et sine ipso factum est nihil, quod factum est : in ipso vita erat, et vita erat lux hóminum : et lux in ténebris lucet, et ténebræ eam non comprehendérunt. </w:t>
      </w:r>
    </w:p>
    <w:p w:rsidR="003500AB" w:rsidRDefault="003500AB" w:rsidP="003500AB">
      <w:pPr>
        <w:pStyle w:val="LateraliaTympPrimaLineaProlata"/>
      </w:pPr>
      <w:r>
        <w:t xml:space="preserve">Fuit homo missus a Deo, cui nomen erat Joánnes. Hic venit in testimónium, ut testimónium perhibéret de lúmine, ut omnes créderent per illum. Non erat ille lux, sed ut testimónium perhibéret de lúmine. </w:t>
      </w:r>
    </w:p>
    <w:p w:rsidR="003500AB" w:rsidRDefault="003500AB" w:rsidP="003500AB">
      <w:pPr>
        <w:pStyle w:val="LateraliaTympPrimaLineaProlata"/>
      </w:pPr>
      <w:r>
        <w:t xml:space="preserve">Erat lux vera, quæ illúminat omnem hóminem veniéntem in hunc mundum. In mundo erat, et mundus per ipsum factus est, et mundus eum non cognóvit. In própria venit, et sui eum non recepérunt. Quotquot autem recepérunt eum, dedit eis potestátem fílios Dei fíeri, his, qui credunt in nómine ejus : qui non ex sanguínibus, neque ex voluntáte carnis, neque ex voluntáte viri, sed ex Deo nati sunt. </w:t>
      </w:r>
      <w:r w:rsidRPr="002110EA">
        <w:rPr>
          <w:rStyle w:val="cRubIta"/>
        </w:rPr>
        <w:t xml:space="preserve">(Hic genufléctitur) </w:t>
      </w:r>
    </w:p>
    <w:p w:rsidR="003500AB" w:rsidRPr="00C516BC" w:rsidRDefault="003500AB" w:rsidP="003500AB">
      <w:pPr>
        <w:pStyle w:val="CentrumPM"/>
      </w:pPr>
      <w:r w:rsidRPr="00C516BC">
        <w:t xml:space="preserve">Et Verbum caro factum est </w:t>
      </w:r>
    </w:p>
    <w:p w:rsidR="003500AB" w:rsidRDefault="003500AB" w:rsidP="003500AB">
      <w:pPr>
        <w:pStyle w:val="LateraliaTympPrimaLineaProlata"/>
      </w:pPr>
      <w:r>
        <w:t xml:space="preserve">et habitávit in </w:t>
      </w:r>
      <w:proofErr w:type="gramStart"/>
      <w:r>
        <w:t>nobis :</w:t>
      </w:r>
      <w:proofErr w:type="gramEnd"/>
      <w:r>
        <w:t xml:space="preserve"> et vídimus glóriam ejus, glóriam quasi Unigéniti a Patre, plenum grátiæ et veritátis. </w:t>
      </w:r>
      <w:r w:rsidRPr="001F28C9">
        <w:rPr>
          <w:rStyle w:val="cRubRecta"/>
        </w:rPr>
        <w:t>℟</w:t>
      </w:r>
      <w:r>
        <w:t xml:space="preserve"> Deo grátias. </w:t>
      </w:r>
    </w:p>
    <w:p w:rsidR="00C81A5B" w:rsidRDefault="00C81A5B" w:rsidP="006D2C27">
      <w:pPr>
        <w:pStyle w:val="sParva"/>
      </w:pPr>
    </w:p>
    <w:p w:rsidR="00C81A5B" w:rsidRDefault="00C81A5B" w:rsidP="006D2C27">
      <w:pPr>
        <w:pStyle w:val="sParva"/>
        <w:sectPr w:rsidR="00C81A5B" w:rsidSect="00C81A5B">
          <w:headerReference w:type="default" r:id="rId8"/>
          <w:footnotePr>
            <w:numRestart w:val="eachPage"/>
          </w:footnotePr>
          <w:endnotePr>
            <w:numFmt w:val="decimal"/>
          </w:endnotePr>
          <w:type w:val="oddPage"/>
          <w:pgSz w:w="11906" w:h="16838" w:code="9"/>
          <w:pgMar w:top="1701" w:right="1701" w:bottom="1701" w:left="1701" w:header="454" w:footer="284" w:gutter="0"/>
          <w:cols w:space="1134"/>
          <w:titlePg/>
          <w:docGrid w:linePitch="360"/>
        </w:sectPr>
      </w:pPr>
    </w:p>
    <w:p w:rsidR="00C81A5B" w:rsidRPr="00336ACD" w:rsidRDefault="00C81A5B" w:rsidP="00C81A5B">
      <w:pPr>
        <w:pStyle w:val="s"/>
        <w:keepNext/>
        <w:framePr w:dropCap="drop" w:lines="2" w:hSpace="113" w:wrap="around" w:vAnchor="text" w:hAnchor="text" w:y="1"/>
        <w:autoSpaceDE/>
        <w:autoSpaceDN/>
        <w:adjustRightInd/>
        <w:spacing w:after="0" w:line="712" w:lineRule="exact"/>
        <w:textAlignment w:val="baseline"/>
        <w:rPr>
          <w:color w:val="FF0000"/>
          <w:position w:val="-6"/>
          <w:sz w:val="87"/>
        </w:rPr>
      </w:pPr>
      <w:r w:rsidRPr="00336ACD">
        <w:rPr>
          <w:color w:val="FF0000"/>
          <w:position w:val="-6"/>
          <w:sz w:val="87"/>
        </w:rPr>
        <w:lastRenderedPageBreak/>
        <w:t>G</w:t>
      </w:r>
    </w:p>
    <w:p w:rsidR="006D2C27" w:rsidRDefault="006D2C27" w:rsidP="006D2C27">
      <w:pPr>
        <w:pStyle w:val="sParva"/>
      </w:pPr>
      <w:r>
        <w:t xml:space="preserve">LÓRIA in excélsis Deo. Et in terra pax homínibus bonæ voluntátis. Laudámus te. Benedícimus te. Adorámus te. Glorificámus te. Grátias ágimus tibi propter magnam glóriam tuam. Dómine Deus, Rex cæléstis, Deus Pater omnípotens. Dómine Fili unigénite, Jesu Christe. Dómine Deus, Agnus Dei, Fílius Patris. Qui tollis peccáta mundi, miserére nobis. Qui tollis peccáta mundi, súscipe deprecatiónem nostram. Qui sedes ad déxteram Patris, miserére nobis. Quóniam tu solus Sanctus. Tu solus Dóminus. Tu solus Altíssimus, Jesu Christe. Cum Sancto Spíritu, </w:t>
      </w:r>
      <w:r w:rsidR="00044E0E" w:rsidRPr="001F28C9">
        <w:rPr>
          <w:rStyle w:val="cRubRecta"/>
        </w:rPr>
        <w:sym w:font="Wingdings" w:char="F058"/>
      </w:r>
      <w:r>
        <w:t xml:space="preserve"> in glória Dei Patris.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M</w:t>
      </w:r>
    </w:p>
    <w:p w:rsidR="006D2C27" w:rsidRDefault="006D2C27" w:rsidP="006D2C27">
      <w:pPr>
        <w:pStyle w:val="sParva"/>
      </w:pPr>
      <w:r w:rsidRPr="00FF323A">
        <w:rPr>
          <w:rStyle w:val="pm"/>
        </w:rPr>
        <w:t>unda cor</w:t>
      </w:r>
      <w:r>
        <w:t xml:space="preserve"> meum ac lábia mea, omnípotens Deus, qui lábia Isaíæ Prophétæ cálculo mundásti igníto : ita me tua grata miseratióne dignáre mundáre, ut sanctum Evangélium tuum digne váleam nuntiáre. Per Christum Dóminum nostrum.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6"/>
          <w:sz w:val="89"/>
        </w:rPr>
      </w:pPr>
      <w:r w:rsidRPr="00336ACD">
        <w:rPr>
          <w:rStyle w:val="cLittera"/>
          <w:position w:val="-6"/>
          <w:sz w:val="89"/>
        </w:rPr>
        <w:t>J</w:t>
      </w:r>
    </w:p>
    <w:p w:rsidR="006D2C27" w:rsidRDefault="006D2C27" w:rsidP="006D2C27">
      <w:pPr>
        <w:pStyle w:val="sParva"/>
      </w:pPr>
      <w:r w:rsidRPr="00FF323A">
        <w:rPr>
          <w:rStyle w:val="pm"/>
        </w:rPr>
        <w:t>ube,</w:t>
      </w:r>
      <w:r>
        <w:t xml:space="preserve"> Dómine benedícere. Dóminus sit in corde meo et in lábiis meis : ut digne et competénter annúntiem Evangélium suum. Amen. </w:t>
      </w:r>
    </w:p>
    <w:p w:rsidR="00336ACD" w:rsidRDefault="00336ACD" w:rsidP="00336ACD">
      <w:pPr>
        <w:pStyle w:val="il"/>
      </w:pPr>
    </w:p>
    <w:p w:rsidR="00336ACD" w:rsidRPr="00336ACD" w:rsidRDefault="00336ACD" w:rsidP="00336ACD">
      <w:pPr>
        <w:pStyle w:val="sParva"/>
        <w:keepNext/>
        <w:framePr w:dropCap="drop" w:lines="2" w:hSpace="113" w:wrap="around" w:vAnchor="text" w:hAnchor="text"/>
        <w:autoSpaceDE/>
        <w:autoSpaceDN/>
        <w:adjustRightInd/>
        <w:spacing w:after="0" w:line="712" w:lineRule="exact"/>
        <w:textAlignment w:val="baseline"/>
        <w:rPr>
          <w:rStyle w:val="pm"/>
          <w:color w:val="FF0000"/>
          <w:position w:val="-6"/>
          <w:sz w:val="87"/>
        </w:rPr>
      </w:pPr>
      <w:r w:rsidRPr="00336ACD">
        <w:rPr>
          <w:rStyle w:val="pm"/>
          <w:color w:val="FF0000"/>
          <w:position w:val="-6"/>
          <w:sz w:val="87"/>
        </w:rPr>
        <w:t>S</w:t>
      </w:r>
    </w:p>
    <w:p w:rsidR="006D2C27" w:rsidRDefault="006D2C27" w:rsidP="006D2C27">
      <w:pPr>
        <w:pStyle w:val="sParva"/>
      </w:pPr>
      <w:r w:rsidRPr="00FF323A">
        <w:rPr>
          <w:rStyle w:val="pm"/>
        </w:rPr>
        <w:t>úscipe, sancte Pater,</w:t>
      </w:r>
      <w:r>
        <w:t xml:space="preserve"> omnípotens ætérne Deus, hanc immaculátam hóstiam, quam ego indígnus fámulus tuus óffero tibi Deo meo vivo et vero, pro innumerabílibus peccátis et offensiónibus et negligéntiis meis, et pro ómnibus circumstántibus, sed et pro ómnibus fidélibus christiánis vivis atque defúnctis : ut mihi et illis profíciat ad salútem in vitam ætérnam.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6"/>
          <w:sz w:val="87"/>
        </w:rPr>
      </w:pPr>
      <w:r w:rsidRPr="00336ACD">
        <w:rPr>
          <w:rStyle w:val="cLittera"/>
          <w:position w:val="-6"/>
          <w:sz w:val="87"/>
        </w:rPr>
        <w:t>O</w:t>
      </w:r>
    </w:p>
    <w:p w:rsidR="006D2C27" w:rsidRDefault="006D2C27" w:rsidP="006D2C27">
      <w:pPr>
        <w:pStyle w:val="sParva"/>
      </w:pPr>
      <w:r w:rsidRPr="00FF323A">
        <w:rPr>
          <w:rStyle w:val="pm"/>
        </w:rPr>
        <w:t>fférimus tibi,</w:t>
      </w:r>
      <w:r>
        <w:t xml:space="preserve"> Dómine, cálicem salutáris, tuam deprecántes cleméntiam : ut in conspéctu divínæ majestátis tuæ, pro nostra et totíus mundi salúte cum odóre suavitátis ascéndat.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I</w:t>
      </w:r>
    </w:p>
    <w:p w:rsidR="006D2C27" w:rsidRDefault="006D2C27" w:rsidP="006D2C27">
      <w:pPr>
        <w:pStyle w:val="sParva"/>
      </w:pPr>
      <w:r w:rsidRPr="00FF323A">
        <w:rPr>
          <w:rStyle w:val="pm"/>
        </w:rPr>
        <w:t>n spíritu humilitátis,</w:t>
      </w:r>
      <w:r>
        <w:t xml:space="preserve"> et in ánimo contríto suscipiámur a te, Dómine : et sic fiat sacrifícium nostrum in conspéctu tuo hódie, ut pláceat tibi, Dómine Deus.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6"/>
          <w:sz w:val="89"/>
        </w:rPr>
      </w:pPr>
      <w:r w:rsidRPr="00336ACD">
        <w:rPr>
          <w:rStyle w:val="cLittera"/>
          <w:position w:val="-6"/>
          <w:sz w:val="89"/>
        </w:rPr>
        <w:t>V</w:t>
      </w:r>
    </w:p>
    <w:p w:rsidR="006D2C27" w:rsidRDefault="006D2C27" w:rsidP="006D2C27">
      <w:pPr>
        <w:pStyle w:val="sParva"/>
      </w:pPr>
      <w:r w:rsidRPr="00FF323A">
        <w:rPr>
          <w:rStyle w:val="pm"/>
        </w:rPr>
        <w:t xml:space="preserve">eni, sanctificátor, </w:t>
      </w:r>
      <w:r>
        <w:t xml:space="preserve">omnípotens ætérne Deus : et </w:t>
      </w:r>
      <w:proofErr w:type="spellStart"/>
      <w:r>
        <w:t>béne</w:t>
      </w:r>
      <w:proofErr w:type="spellEnd"/>
      <w:r>
        <w:t xml:space="preserve"> </w:t>
      </w:r>
      <w:r w:rsidR="00044E0E" w:rsidRPr="001F28C9">
        <w:rPr>
          <w:rStyle w:val="cRubRecta"/>
        </w:rPr>
        <w:sym w:font="Wingdings" w:char="F058"/>
      </w:r>
      <w:r>
        <w:t xml:space="preserve"> dic hoc sacrifícium, tuo sancto nómini præparátum. </w:t>
      </w:r>
    </w:p>
    <w:p w:rsidR="00FE0386" w:rsidRDefault="00FE0386" w:rsidP="00FE0386">
      <w:pPr>
        <w:pStyle w:val="il"/>
      </w:pPr>
    </w:p>
    <w:p w:rsidR="00FE0386" w:rsidRPr="00336ACD" w:rsidRDefault="00FE0386" w:rsidP="00336ACD">
      <w:pPr>
        <w:pStyle w:val="s"/>
        <w:keepNext/>
        <w:framePr w:dropCap="drop" w:lines="2" w:hSpace="113" w:wrap="around" w:vAnchor="text" w:hAnchor="text"/>
        <w:autoSpaceDE/>
        <w:autoSpaceDN/>
        <w:adjustRightInd/>
        <w:spacing w:after="0" w:line="712" w:lineRule="exact"/>
        <w:textAlignment w:val="baseline"/>
        <w:rPr>
          <w:rStyle w:val="cLittera"/>
          <w:position w:val="-6"/>
          <w:sz w:val="87"/>
        </w:rPr>
      </w:pPr>
      <w:r w:rsidRPr="00336ACD">
        <w:rPr>
          <w:rStyle w:val="cLittera"/>
          <w:position w:val="-6"/>
          <w:sz w:val="87"/>
        </w:rPr>
        <w:t>S</w:t>
      </w:r>
    </w:p>
    <w:p w:rsidR="00FE0386" w:rsidRDefault="00FE0386" w:rsidP="006D2C27">
      <w:pPr>
        <w:pStyle w:val="sParva"/>
      </w:pPr>
      <w:r w:rsidRPr="00FF323A">
        <w:rPr>
          <w:rStyle w:val="pm"/>
        </w:rPr>
        <w:t xml:space="preserve">úscipe, sancta Trínitas, </w:t>
      </w:r>
      <w:r>
        <w:t xml:space="preserve">hanc oblatiónem, quam tibi offérimus ob memóriam passiónis, resurrectiónis, et ascensiónis Jesu Christi Dómini nostri : et in honórem beátæ Maríæ semper Vírginis, et beáti Joánnis Baptístæ, et sanctórum Apostolórum Petri et Pauli, et istórum, et ómnium Sanctórum : ut illis profíciat ad honórem, nobis autem ad salútem : et illi pro nobis intercédere dignéntur in cælis, quorum memóriam ágimus in terris. Per eúmdem Christum Dóminum nostrum. Amen. </w:t>
      </w:r>
    </w:p>
    <w:p w:rsidR="00336ACD" w:rsidRDefault="00336ACD">
      <w:pPr>
        <w:ind w:firstLine="0"/>
        <w:jc w:val="left"/>
        <w:sectPr w:rsidR="00336ACD" w:rsidSect="00384942">
          <w:footnotePr>
            <w:numRestart w:val="eachPage"/>
          </w:footnotePr>
          <w:endnotePr>
            <w:numFmt w:val="decimal"/>
          </w:endnotePr>
          <w:pgSz w:w="11906" w:h="16838" w:code="9"/>
          <w:pgMar w:top="1247" w:right="1247" w:bottom="1134" w:left="1247" w:header="454" w:footer="284" w:gutter="0"/>
          <w:cols w:space="1134"/>
          <w:titlePg/>
          <w:docGrid w:linePitch="360"/>
        </w:sectPr>
      </w:pPr>
    </w:p>
    <w:p w:rsidR="006D2C27" w:rsidRDefault="00FE0386" w:rsidP="00FE0386">
      <w:pPr>
        <w:pStyle w:val="Img"/>
      </w:pPr>
      <w:r>
        <w:rPr>
          <w:noProof/>
          <w:lang w:eastAsia="fr-FR"/>
        </w:rPr>
        <w:lastRenderedPageBreak/>
        <w:drawing>
          <wp:inline distT="0" distB="0" distL="0" distR="0">
            <wp:extent cx="2542798" cy="3848100"/>
            <wp:effectExtent l="19050" t="0" r="0" b="0"/>
            <wp:docPr id="1" name="Image 1" descr="F:\1\01\pp2\pina\religio\jesus\passio\crucifixio\guido-reni-crucifixio-1619-est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1\pp2\pina\religio\jesus\passio\crucifixio\guido-reni-crucifixio-1619-estense.jpg"/>
                    <pic:cNvPicPr>
                      <a:picLocks noChangeAspect="1" noChangeArrowheads="1"/>
                    </pic:cNvPicPr>
                  </pic:nvPicPr>
                  <pic:blipFill>
                    <a:blip r:embed="rId9"/>
                    <a:srcRect/>
                    <a:stretch>
                      <a:fillRect/>
                    </a:stretch>
                  </pic:blipFill>
                  <pic:spPr bwMode="auto">
                    <a:xfrm>
                      <a:off x="0" y="0"/>
                      <a:ext cx="2553963" cy="3864997"/>
                    </a:xfrm>
                    <a:prstGeom prst="rect">
                      <a:avLst/>
                    </a:prstGeom>
                    <a:noFill/>
                    <a:ln w="9525">
                      <a:noFill/>
                      <a:miter lim="800000"/>
                      <a:headEnd/>
                      <a:tailEnd/>
                    </a:ln>
                  </pic:spPr>
                </pic:pic>
              </a:graphicData>
            </a:graphic>
          </wp:inline>
        </w:drawing>
      </w:r>
    </w:p>
    <w:p w:rsidR="006D2C27" w:rsidRDefault="006D2C27" w:rsidP="006D2C27">
      <w:pPr>
        <w:pStyle w:val="il"/>
      </w:pPr>
    </w:p>
    <w:p w:rsidR="006D2C27" w:rsidRDefault="006D2C27" w:rsidP="006D2C27">
      <w:pPr>
        <w:pStyle w:val="il"/>
      </w:pPr>
    </w:p>
    <w:p w:rsidR="006D2C27" w:rsidRPr="00C81A5B" w:rsidRDefault="006D2C27" w:rsidP="00C81A5B">
      <w:pPr>
        <w:pStyle w:val="s"/>
        <w:keepNext/>
        <w:framePr w:dropCap="drop" w:lines="2" w:hSpace="113" w:wrap="around" w:vAnchor="text" w:hAnchor="text"/>
        <w:autoSpaceDE/>
        <w:autoSpaceDN/>
        <w:adjustRightInd/>
        <w:spacing w:after="0" w:line="827" w:lineRule="exact"/>
        <w:textAlignment w:val="baseline"/>
        <w:rPr>
          <w:rStyle w:val="cLittera"/>
          <w:position w:val="7"/>
          <w:sz w:val="80"/>
        </w:rPr>
      </w:pPr>
      <w:r w:rsidRPr="00C81A5B">
        <w:rPr>
          <w:rStyle w:val="cLittera"/>
          <w:position w:val="7"/>
          <w:sz w:val="80"/>
        </w:rPr>
        <w:t>Q</w:t>
      </w:r>
    </w:p>
    <w:p w:rsidR="006D2C27" w:rsidRPr="008E30D6" w:rsidRDefault="006D2C27" w:rsidP="00C81A5B">
      <w:pPr>
        <w:pStyle w:val="Canon"/>
      </w:pPr>
      <w:r w:rsidRPr="00FF323A">
        <w:rPr>
          <w:rStyle w:val="pm"/>
        </w:rPr>
        <w:t xml:space="preserve">ui prídie </w:t>
      </w:r>
      <w:r w:rsidRPr="008E30D6">
        <w:t>quam paterétur, accépit panem in sanctas ac venerábiles manus suas, et elevátis óculis in cælum ad te Deum Patrem suum omnipoténtem, tibi grátias agens, bene</w:t>
      </w:r>
      <w:r>
        <w:t xml:space="preserve"> </w:t>
      </w:r>
      <w:r w:rsidR="00044E0E" w:rsidRPr="001F28C9">
        <w:rPr>
          <w:rStyle w:val="cRubRecta"/>
        </w:rPr>
        <w:sym w:font="Wingdings" w:char="F058"/>
      </w:r>
      <w:r>
        <w:t xml:space="preserve"> </w:t>
      </w:r>
      <w:proofErr w:type="spellStart"/>
      <w:r w:rsidRPr="008E30D6">
        <w:t>díxit</w:t>
      </w:r>
      <w:proofErr w:type="spellEnd"/>
      <w:r w:rsidRPr="008E30D6">
        <w:t xml:space="preserve">, fregit, dedítque discípulis suis, dicens : Accípite, et manducáte ex hoc omnes. </w:t>
      </w:r>
    </w:p>
    <w:p w:rsidR="006D2C27" w:rsidRDefault="006D2C27" w:rsidP="006D2C27">
      <w:pPr>
        <w:pStyle w:val="Consecratio"/>
      </w:pPr>
      <w:r>
        <w:t xml:space="preserve">Hoc est enim Corpus meum. </w:t>
      </w:r>
    </w:p>
    <w:p w:rsidR="006D2C27" w:rsidRPr="00C81A5B" w:rsidRDefault="006D2C27" w:rsidP="00C81A5B">
      <w:pPr>
        <w:pStyle w:val="s"/>
        <w:keepNext/>
        <w:framePr w:dropCap="drop" w:lines="2" w:hSpace="113" w:wrap="around" w:vAnchor="text" w:hAnchor="text"/>
        <w:autoSpaceDE/>
        <w:autoSpaceDN/>
        <w:adjustRightInd/>
        <w:spacing w:before="0" w:after="0" w:line="827" w:lineRule="exact"/>
        <w:textAlignment w:val="baseline"/>
        <w:rPr>
          <w:rStyle w:val="cLittera"/>
          <w:position w:val="-7"/>
          <w:sz w:val="101"/>
        </w:rPr>
      </w:pPr>
      <w:r w:rsidRPr="00C81A5B">
        <w:rPr>
          <w:rStyle w:val="cLittera"/>
          <w:position w:val="-7"/>
          <w:sz w:val="101"/>
        </w:rPr>
        <w:t>S</w:t>
      </w:r>
    </w:p>
    <w:p w:rsidR="006D2C27" w:rsidRDefault="006D2C27" w:rsidP="00C81A5B">
      <w:pPr>
        <w:pStyle w:val="Canon"/>
      </w:pPr>
      <w:r w:rsidRPr="00FF323A">
        <w:rPr>
          <w:rStyle w:val="pm"/>
        </w:rPr>
        <w:t xml:space="preserve">ímili modo, </w:t>
      </w:r>
      <w:r>
        <w:t xml:space="preserve">postquam cœnátum est, accípiens et hunc præclárum Cálicem in sanctas ac venerábiles manus suas : item tibi grátias agens, bene </w:t>
      </w:r>
      <w:r w:rsidR="00044E0E" w:rsidRPr="001F28C9">
        <w:rPr>
          <w:rStyle w:val="cRubRecta"/>
        </w:rPr>
        <w:sym w:font="Wingdings" w:char="F058"/>
      </w:r>
      <w:r>
        <w:t xml:space="preserve"> </w:t>
      </w:r>
      <w:proofErr w:type="spellStart"/>
      <w:r>
        <w:t>díxit</w:t>
      </w:r>
      <w:proofErr w:type="spellEnd"/>
      <w:r>
        <w:t xml:space="preserve">, dedítque discípulis suis, dicens : Accípite, et bíbite ex eo omnes. </w:t>
      </w:r>
    </w:p>
    <w:p w:rsidR="006D2C27" w:rsidRDefault="006D2C27" w:rsidP="006D2C27">
      <w:pPr>
        <w:pStyle w:val="Consecratio"/>
      </w:pPr>
      <w:r>
        <w:t xml:space="preserve">Hic est enim Calix Sánguinis mei, </w:t>
      </w:r>
    </w:p>
    <w:p w:rsidR="006D2C27" w:rsidRDefault="006D2C27" w:rsidP="006D2C27">
      <w:pPr>
        <w:pStyle w:val="Consecratio"/>
      </w:pPr>
      <w:r>
        <w:t xml:space="preserve">novi et ætérni testaménti : </w:t>
      </w:r>
    </w:p>
    <w:p w:rsidR="006D2C27" w:rsidRDefault="006D2C27" w:rsidP="006D2C27">
      <w:pPr>
        <w:pStyle w:val="Consecratio"/>
      </w:pPr>
      <w:r>
        <w:t xml:space="preserve">mystérium fídei : qui pro vobis </w:t>
      </w:r>
    </w:p>
    <w:p w:rsidR="006D2C27" w:rsidRDefault="006D2C27" w:rsidP="006D2C27">
      <w:pPr>
        <w:pStyle w:val="Consecratio"/>
      </w:pPr>
      <w:r>
        <w:t xml:space="preserve">et pro multis effundétur </w:t>
      </w:r>
    </w:p>
    <w:p w:rsidR="006D2C27" w:rsidRDefault="006D2C27" w:rsidP="006D2C27">
      <w:pPr>
        <w:pStyle w:val="Consecratio"/>
      </w:pPr>
      <w:r>
        <w:t xml:space="preserve">in remissiónem peccatórum. </w:t>
      </w:r>
    </w:p>
    <w:p w:rsidR="00336ACD" w:rsidRDefault="006D2C27" w:rsidP="00FE0386">
      <w:pPr>
        <w:pStyle w:val="s"/>
      </w:pPr>
      <w:r>
        <w:t xml:space="preserve">Hæc quotiescúmque fecéritis, in mei memóriam faciétis. </w:t>
      </w:r>
    </w:p>
    <w:p w:rsidR="00336ACD" w:rsidRDefault="00336ACD" w:rsidP="00FE0386">
      <w:pPr>
        <w:pStyle w:val="s"/>
        <w:sectPr w:rsidR="00336ACD" w:rsidSect="00E11B9E">
          <w:footnotePr>
            <w:numRestart w:val="eachPage"/>
          </w:footnotePr>
          <w:endnotePr>
            <w:numFmt w:val="decimal"/>
          </w:endnotePr>
          <w:pgSz w:w="11906" w:h="16838" w:code="9"/>
          <w:pgMar w:top="1418" w:right="1701" w:bottom="1418" w:left="1701" w:header="454" w:footer="284" w:gutter="0"/>
          <w:cols w:space="1134"/>
          <w:titlePg/>
          <w:docGrid w:linePitch="360"/>
        </w:sectPr>
      </w:pPr>
    </w:p>
    <w:p w:rsidR="006D2C27" w:rsidRPr="00336ACD" w:rsidRDefault="006D2C27" w:rsidP="00336ACD">
      <w:pPr>
        <w:pStyle w:val="s"/>
        <w:keepNext/>
        <w:framePr w:dropCap="drop" w:lines="2" w:hSpace="113" w:wrap="around" w:vAnchor="text" w:hAnchor="text"/>
        <w:autoSpaceDE/>
        <w:autoSpaceDN/>
        <w:adjustRightInd/>
        <w:spacing w:before="0" w:after="0" w:line="712" w:lineRule="exact"/>
        <w:textAlignment w:val="baseline"/>
        <w:rPr>
          <w:rStyle w:val="cLittera"/>
          <w:position w:val="-6"/>
          <w:sz w:val="87"/>
        </w:rPr>
      </w:pPr>
      <w:r w:rsidRPr="00336ACD">
        <w:rPr>
          <w:rStyle w:val="cLittera"/>
          <w:position w:val="-6"/>
          <w:sz w:val="87"/>
        </w:rPr>
        <w:lastRenderedPageBreak/>
        <w:t>C</w:t>
      </w:r>
    </w:p>
    <w:p w:rsidR="006D2C27" w:rsidRDefault="006D2C27" w:rsidP="006D2C27">
      <w:pPr>
        <w:pStyle w:val="sParva"/>
      </w:pPr>
      <w:r w:rsidRPr="00FF323A">
        <w:rPr>
          <w:rStyle w:val="pm"/>
        </w:rPr>
        <w:t>redo</w:t>
      </w:r>
      <w:r>
        <w:t xml:space="preserve"> in unum Deum. Patrem omnipoténtem, factórem cæli et terræ, visibílium ómnium, et invisibílium. Et in unum Dóminum Jesum Christum, Fílium Dei unigénitum. Et ex Patre natum ante ómnia sǽcula. Deum de Deo, lumen de lúmine, Deum verum de Deo vero. Génitum, non factum, consubstantiálem Patri : per quem ómnia facta sunt. Qui propter nos hómines, et propter nostram salútem descéndit de cælis. </w:t>
      </w:r>
      <w:r w:rsidRPr="009C4AAD">
        <w:rPr>
          <w:rStyle w:val="cr"/>
        </w:rPr>
        <w:t>(Hic genu</w:t>
      </w:r>
      <w:r>
        <w:rPr>
          <w:rStyle w:val="cr"/>
        </w:rPr>
        <w:t>fléctitur</w:t>
      </w:r>
      <w:r w:rsidRPr="009C4AAD">
        <w:rPr>
          <w:rStyle w:val="cr"/>
        </w:rPr>
        <w:t>)</w:t>
      </w:r>
      <w:r>
        <w:t xml:space="preserve"> Et incarnátus est de Spíritu Sancto ex María Vírgine : Et homo factus est. Crucifíxus étiam pro nobis : sub Póntio Piláto passus et sepúltus est. Et resurréxit tértia die, secúndum Scriptúras. Et ascéndit in cælum : sedet ad déxteram Patris. Et íterum ventúrus est cum glória judicáre vivos et mórtuos : cujus regni non erit finis. Et in Spíritum Sanctum, Dóminum et vivificántem : qui ex Patre Filióque procédit. Qui cum Patre, et Fílio simul adorátur, et conglorificátur : qui locútus est per Prophétas. Et unam sanctam, cathólicam et apostólicam Ecclésiam. Confíteor unum baptísma in remissiónem peccatórum. Et exspécto resurrectiónem mortuórum. Et vitam </w:t>
      </w:r>
      <w:r w:rsidR="00044E0E" w:rsidRPr="001F28C9">
        <w:rPr>
          <w:rStyle w:val="cRubRecta"/>
        </w:rPr>
        <w:sym w:font="Wingdings" w:char="F058"/>
      </w:r>
      <w:r>
        <w:t xml:space="preserve"> ventúri sǽculi.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H</w:t>
      </w:r>
    </w:p>
    <w:p w:rsidR="006D2C27" w:rsidRDefault="006D2C27" w:rsidP="006D2C27">
      <w:pPr>
        <w:pStyle w:val="sParva"/>
      </w:pPr>
      <w:r w:rsidRPr="00FF323A">
        <w:rPr>
          <w:rStyle w:val="pm"/>
        </w:rPr>
        <w:t xml:space="preserve">æc commíxtio </w:t>
      </w:r>
      <w:r>
        <w:t xml:space="preserve">et consecrátio Córporis et Sánguinis Dómini nostri Jesu Christi, fiat accipiéntibus nobis in vitam ætérnam.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D</w:t>
      </w:r>
    </w:p>
    <w:p w:rsidR="006D2C27" w:rsidRDefault="006D2C27" w:rsidP="006D2C27">
      <w:pPr>
        <w:pStyle w:val="sParva"/>
      </w:pPr>
      <w:r w:rsidRPr="00686FF5">
        <w:rPr>
          <w:rStyle w:val="pm"/>
        </w:rPr>
        <w:t xml:space="preserve">ómine Jesu Christe, </w:t>
      </w:r>
      <w:r>
        <w:t xml:space="preserve">qui dixísti Apóstolis tuis : Pacem relínquo vobis, pacem meam do vobis : ne respícias peccáta mea, sed fidem Ecclésiæ tuæ ; eámque secúndum voluntátem tuam pacificáre et coadunáre dignéris : Qui vivis et regnas Deus per ómnia sǽcula sæculórum.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D</w:t>
      </w:r>
    </w:p>
    <w:p w:rsidR="006D2C27" w:rsidRDefault="006D2C27" w:rsidP="006D2C27">
      <w:pPr>
        <w:pStyle w:val="sParva"/>
      </w:pPr>
      <w:r w:rsidRPr="00686FF5">
        <w:rPr>
          <w:rStyle w:val="pm"/>
        </w:rPr>
        <w:t xml:space="preserve">ómine Jesu Christe, </w:t>
      </w:r>
      <w:r>
        <w:t xml:space="preserve">Fili Dei vivi, qui ex voluntáte Patris, cooperánte Spíritu Sancto, per mortem tuam mundum vivificásti : líbera me per hoc sacrosánctum Corpus et Sánguinem tuum ab ómnibus iniquitátibus meis, et univérsis malis : et fac me tuis semper inhærére mandátis, et a te numquam separári permíttas : Qui cum eódem Deo Patre et Spíritu Sancto vivis et regnas Deus in sǽcula sæculórum.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P</w:t>
      </w:r>
    </w:p>
    <w:p w:rsidR="006D2C27" w:rsidRDefault="006D2C27" w:rsidP="006D2C27">
      <w:pPr>
        <w:pStyle w:val="sParva"/>
      </w:pPr>
      <w:r w:rsidRPr="00686FF5">
        <w:rPr>
          <w:rStyle w:val="pm"/>
        </w:rPr>
        <w:t xml:space="preserve">ercéptio Córporis tui, </w:t>
      </w:r>
      <w:r>
        <w:t xml:space="preserve">Dómine Jesu Christe, quod ego indígnus súmere præsúmo, non mihi provéniat in judícium et condemnatiónem ; sed pro tua pietáte prosit mihi ad tutaméntum mentis et córporis, et ad medélam percipiéndam : Qui vivis et regnas cum Deo Patre in unitáte Spíritus Sancti Deus, per ómnia sǽcula sæculórum. Amen. </w:t>
      </w:r>
    </w:p>
    <w:p w:rsidR="006D2C27" w:rsidRDefault="006D2C27" w:rsidP="006D2C27">
      <w:pPr>
        <w:pStyle w:val="il"/>
      </w:pPr>
    </w:p>
    <w:p w:rsidR="006D2C27" w:rsidRPr="00336ACD" w:rsidRDefault="006D2C27" w:rsidP="00336ACD">
      <w:pPr>
        <w:pStyle w:val="s"/>
        <w:keepNext/>
        <w:framePr w:dropCap="drop" w:lines="2" w:hSpace="113" w:wrap="around" w:vAnchor="text" w:hAnchor="text"/>
        <w:autoSpaceDE/>
        <w:autoSpaceDN/>
        <w:adjustRightInd/>
        <w:spacing w:after="0" w:line="712" w:lineRule="exact"/>
        <w:textAlignment w:val="baseline"/>
        <w:rPr>
          <w:rStyle w:val="cLittera"/>
          <w:position w:val="-8"/>
          <w:sz w:val="91"/>
        </w:rPr>
      </w:pPr>
      <w:r w:rsidRPr="00336ACD">
        <w:rPr>
          <w:rStyle w:val="cLittera"/>
          <w:position w:val="-8"/>
          <w:sz w:val="91"/>
        </w:rPr>
        <w:t>P</w:t>
      </w:r>
    </w:p>
    <w:p w:rsidR="00265CF0" w:rsidRDefault="006D2C27" w:rsidP="00336ACD">
      <w:pPr>
        <w:pStyle w:val="sParva"/>
      </w:pPr>
      <w:r w:rsidRPr="00686FF5">
        <w:rPr>
          <w:rStyle w:val="pm"/>
        </w:rPr>
        <w:t xml:space="preserve">láceat tibi, </w:t>
      </w:r>
      <w:r>
        <w:t xml:space="preserve">sancta Trínitas, obséquium servitútis meæ : et præsta ; ut sacrifícium, quod óculis tuæ majestátis indígnus óbtuli, tibi sit acceptábile, mihíque et ómnibus, pro quibus illud óbtuli, sit, te miseránte, propitiábile. Per Christum Dóminum nostrum. Amen. </w:t>
      </w:r>
    </w:p>
    <w:p w:rsidR="00C81A5B" w:rsidRDefault="00C81A5B" w:rsidP="00C81A5B">
      <w:pPr>
        <w:pStyle w:val="sParva"/>
        <w:sectPr w:rsidR="00C81A5B" w:rsidSect="00384942">
          <w:headerReference w:type="default" r:id="rId10"/>
          <w:footnotePr>
            <w:numRestart w:val="eachPage"/>
          </w:footnotePr>
          <w:endnotePr>
            <w:numFmt w:val="decimal"/>
          </w:endnotePr>
          <w:pgSz w:w="11906" w:h="16838" w:code="9"/>
          <w:pgMar w:top="1247" w:right="1247" w:bottom="1134" w:left="1247" w:header="454" w:footer="284" w:gutter="0"/>
          <w:cols w:space="1134"/>
          <w:titlePg/>
          <w:docGrid w:linePitch="360"/>
        </w:sectPr>
      </w:pPr>
    </w:p>
    <w:p w:rsidR="003500AB" w:rsidRDefault="003500AB" w:rsidP="003500AB">
      <w:pPr>
        <w:pStyle w:val="Rub"/>
      </w:pPr>
      <w:r w:rsidRPr="00686FF5">
        <w:lastRenderedPageBreak/>
        <w:t xml:space="preserve">Sacérdos infúndit vinum. </w:t>
      </w:r>
    </w:p>
    <w:p w:rsidR="003500AB" w:rsidRPr="00686FF5" w:rsidRDefault="003500AB" w:rsidP="003500AB">
      <w:pPr>
        <w:pStyle w:val="Rub"/>
      </w:pPr>
      <w:r w:rsidRPr="00686FF5">
        <w:t xml:space="preserve">Poste </w:t>
      </w:r>
      <w:r w:rsidRPr="00C516BC">
        <w:t>aquam</w:t>
      </w:r>
      <w:r w:rsidRPr="00686FF5">
        <w:t xml:space="preserve"> miscéndam</w:t>
      </w:r>
      <w:r>
        <w:t xml:space="preserve"> in cá</w:t>
      </w:r>
      <w:r w:rsidRPr="00686FF5">
        <w:t>lice benedícit, dicens :</w:t>
      </w:r>
    </w:p>
    <w:p w:rsidR="003500AB" w:rsidRPr="002110EA" w:rsidRDefault="003500AB" w:rsidP="003500AB">
      <w:pPr>
        <w:pStyle w:val="s"/>
        <w:keepNext/>
        <w:framePr w:dropCap="drop" w:lines="2" w:hSpace="113" w:wrap="around" w:vAnchor="text" w:hAnchor="text"/>
        <w:autoSpaceDE/>
        <w:autoSpaceDN/>
        <w:adjustRightInd/>
        <w:spacing w:after="0" w:line="873" w:lineRule="exact"/>
        <w:textAlignment w:val="baseline"/>
        <w:rPr>
          <w:rStyle w:val="cLittera"/>
          <w:position w:val="-9"/>
          <w:sz w:val="111"/>
        </w:rPr>
      </w:pPr>
      <w:r w:rsidRPr="002110EA">
        <w:rPr>
          <w:rStyle w:val="cLittera"/>
          <w:position w:val="-9"/>
          <w:sz w:val="111"/>
        </w:rPr>
        <w:t>D</w:t>
      </w:r>
    </w:p>
    <w:p w:rsidR="003500AB" w:rsidRDefault="003500AB" w:rsidP="003500AB">
      <w:pPr>
        <w:pStyle w:val="LateraliaTymp"/>
        <w:rPr>
          <w:lang w:val="en-GB"/>
        </w:rPr>
      </w:pPr>
      <w:r>
        <w:t xml:space="preserve">EUS, </w:t>
      </w:r>
      <w:r w:rsidRPr="001F28C9">
        <w:rPr>
          <w:rStyle w:val="cRubRecta"/>
        </w:rPr>
        <w:sym w:font="Wingdings" w:char="F058"/>
      </w:r>
      <w:r w:rsidRPr="001D5A73">
        <w:t xml:space="preserve"> </w:t>
      </w:r>
      <w:r>
        <w:t xml:space="preserve">qui humánæ substántiæ dignitátem mirabíliter condidísti, et mirabílius reformásti : da nobis per hujus aquæ et vini mystérium, ejus divinitátis esse consórtes, qui humanitátis nostræ fíeri dignátus est párticeps Jesus Christus Fílius tuus Dóminus noster : Qui tecum vivit </w:t>
      </w:r>
      <w:r w:rsidRPr="002110EA">
        <w:t>et regnat</w:t>
      </w:r>
      <w:r>
        <w:t xml:space="preserve"> in unitáte Spíritus Sancti Deus : per ómnia sǽcula sæculórum. </w:t>
      </w:r>
      <w:r w:rsidRPr="008E30D6">
        <w:rPr>
          <w:lang w:val="en-GB"/>
        </w:rPr>
        <w:t xml:space="preserve">Amen. </w:t>
      </w:r>
    </w:p>
    <w:p w:rsidR="003500AB" w:rsidRDefault="003500AB" w:rsidP="003500AB">
      <w:pPr>
        <w:pStyle w:val="Rub"/>
      </w:pPr>
      <w:r w:rsidRPr="00265CF0">
        <w:t>Sacérdos</w:t>
      </w:r>
      <w:r>
        <w:t xml:space="preserve"> lavat manus, </w:t>
      </w:r>
    </w:p>
    <w:p w:rsidR="003500AB" w:rsidRPr="00265CF0" w:rsidRDefault="003500AB" w:rsidP="003500AB">
      <w:pPr>
        <w:pStyle w:val="Rub"/>
      </w:pPr>
      <w:proofErr w:type="gramStart"/>
      <w:r>
        <w:t>id</w:t>
      </w:r>
      <w:proofErr w:type="gramEnd"/>
      <w:r>
        <w:t xml:space="preserve"> est extremitá</w:t>
      </w:r>
      <w:r w:rsidRPr="00265CF0">
        <w:t>tes digitórum póllicis et índicis, dicens :</w:t>
      </w:r>
    </w:p>
    <w:p w:rsidR="003500AB" w:rsidRPr="002110EA" w:rsidRDefault="003500AB" w:rsidP="003500AB">
      <w:pPr>
        <w:pStyle w:val="s"/>
        <w:keepNext/>
        <w:framePr w:dropCap="drop" w:lines="2" w:hSpace="113" w:wrap="around" w:vAnchor="text" w:hAnchor="text"/>
        <w:autoSpaceDE/>
        <w:autoSpaceDN/>
        <w:adjustRightInd/>
        <w:spacing w:after="0" w:line="873" w:lineRule="exact"/>
        <w:textAlignment w:val="baseline"/>
        <w:rPr>
          <w:rStyle w:val="cLittera"/>
          <w:position w:val="-9"/>
          <w:sz w:val="111"/>
        </w:rPr>
      </w:pPr>
      <w:r w:rsidRPr="002110EA">
        <w:rPr>
          <w:rStyle w:val="cLittera"/>
          <w:position w:val="-9"/>
          <w:sz w:val="111"/>
        </w:rPr>
        <w:t>L</w:t>
      </w:r>
    </w:p>
    <w:p w:rsidR="003500AB" w:rsidRDefault="003500AB" w:rsidP="003500AB">
      <w:pPr>
        <w:pStyle w:val="LateraliaTymp"/>
      </w:pPr>
      <w:r>
        <w:t xml:space="preserve">AVÁBO inter innocéntes manus meas : et circúmdabo altáre tuum, Dómine : </w:t>
      </w:r>
    </w:p>
    <w:p w:rsidR="003500AB" w:rsidRDefault="003500AB" w:rsidP="003500AB">
      <w:pPr>
        <w:pStyle w:val="LateraliaTympPrimaLineaProlata"/>
      </w:pPr>
      <w:r>
        <w:t xml:space="preserve">Ut áudiam vocem laudis, et enárrem univérsa mirabília tua. </w:t>
      </w:r>
    </w:p>
    <w:p w:rsidR="003500AB" w:rsidRDefault="003500AB" w:rsidP="003500AB">
      <w:pPr>
        <w:pStyle w:val="LateraliaTympPrimaLineaProlata"/>
      </w:pPr>
      <w:r>
        <w:t xml:space="preserve">Dómine, diléxi decórem domus </w:t>
      </w:r>
      <w:proofErr w:type="gramStart"/>
      <w:r>
        <w:t>tuæ :</w:t>
      </w:r>
      <w:proofErr w:type="gramEnd"/>
      <w:r>
        <w:t xml:space="preserve"> et locum habitatiónis glóriæ tuæ. </w:t>
      </w:r>
    </w:p>
    <w:p w:rsidR="003500AB" w:rsidRDefault="003500AB" w:rsidP="003500AB">
      <w:pPr>
        <w:pStyle w:val="LateraliaTympPrimaLineaProlata"/>
      </w:pPr>
      <w:r>
        <w:t xml:space="preserve">Ne perdas cum ímpiis, Deus, ánimam meam, et cum viris sánguinum vitam </w:t>
      </w:r>
      <w:proofErr w:type="gramStart"/>
      <w:r>
        <w:t>meam :</w:t>
      </w:r>
      <w:proofErr w:type="gramEnd"/>
      <w:r>
        <w:t xml:space="preserve"> </w:t>
      </w:r>
    </w:p>
    <w:p w:rsidR="003500AB" w:rsidRDefault="003500AB" w:rsidP="003500AB">
      <w:pPr>
        <w:pStyle w:val="LateraliaTympPrimaLineaProlata"/>
      </w:pPr>
      <w:r>
        <w:t xml:space="preserve">In quorum mánibus iniquitátes </w:t>
      </w:r>
      <w:proofErr w:type="gramStart"/>
      <w:r>
        <w:t>sunt :</w:t>
      </w:r>
      <w:proofErr w:type="gramEnd"/>
      <w:r>
        <w:t xml:space="preserve"> déxtera eórum repléta est munéribus. </w:t>
      </w:r>
    </w:p>
    <w:p w:rsidR="003500AB" w:rsidRDefault="003500AB" w:rsidP="003500AB">
      <w:pPr>
        <w:pStyle w:val="LateraliaTympPrimaLineaProlata"/>
      </w:pPr>
      <w:r>
        <w:t xml:space="preserve">Ego autem in innocéntia mea ingréssus </w:t>
      </w:r>
      <w:proofErr w:type="gramStart"/>
      <w:r>
        <w:t>sum :</w:t>
      </w:r>
      <w:proofErr w:type="gramEnd"/>
      <w:r>
        <w:t xml:space="preserve"> rédime me, et miserére mei. </w:t>
      </w:r>
    </w:p>
    <w:p w:rsidR="003500AB" w:rsidRDefault="003500AB" w:rsidP="003500AB">
      <w:pPr>
        <w:pStyle w:val="LateraliaTympPrimaLineaProlata"/>
      </w:pPr>
      <w:r>
        <w:t xml:space="preserve">Pes meus stetit in </w:t>
      </w:r>
      <w:proofErr w:type="gramStart"/>
      <w:r>
        <w:t>dirécto :</w:t>
      </w:r>
      <w:proofErr w:type="gramEnd"/>
      <w:r>
        <w:t xml:space="preserve"> in ecclésiis benedícam te, Dómine. </w:t>
      </w:r>
    </w:p>
    <w:p w:rsidR="003500AB" w:rsidRDefault="003500AB" w:rsidP="003500AB">
      <w:pPr>
        <w:pStyle w:val="LateraliaTympPrimaLineaProlata"/>
      </w:pPr>
      <w:r>
        <w:t xml:space="preserve">Glória Patri, et Fílio, et Spirítui Sancto. </w:t>
      </w:r>
    </w:p>
    <w:p w:rsidR="003500AB" w:rsidRDefault="003500AB" w:rsidP="003500AB">
      <w:pPr>
        <w:pStyle w:val="LateraliaTympPrimaLineaProlata"/>
      </w:pPr>
      <w:r>
        <w:t xml:space="preserve">Sicut erat in princípio, et nunc, et </w:t>
      </w:r>
      <w:proofErr w:type="gramStart"/>
      <w:r>
        <w:t>semper :</w:t>
      </w:r>
      <w:proofErr w:type="gramEnd"/>
      <w:r>
        <w:t xml:space="preserve"> et in sǽcula sæculórum. Amen. </w:t>
      </w:r>
    </w:p>
    <w:sectPr w:rsidR="003500AB" w:rsidSect="003500AB">
      <w:headerReference w:type="default" r:id="rId11"/>
      <w:footnotePr>
        <w:numRestart w:val="eachPage"/>
      </w:footnotePr>
      <w:endnotePr>
        <w:numFmt w:val="decimal"/>
      </w:endnotePr>
      <w:pgSz w:w="11906" w:h="16838" w:code="9"/>
      <w:pgMar w:top="1701" w:right="1701" w:bottom="1701" w:left="170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B16" w:rsidRDefault="001F4B16" w:rsidP="00CE3162">
      <w:r>
        <w:separator/>
      </w:r>
    </w:p>
  </w:endnote>
  <w:endnote w:type="continuationSeparator" w:id="1">
    <w:p w:rsidR="001F4B16" w:rsidRDefault="001F4B16"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B16" w:rsidRDefault="001F4B16" w:rsidP="00CE3162">
      <w:r>
        <w:separator/>
      </w:r>
    </w:p>
  </w:footnote>
  <w:footnote w:type="continuationSeparator" w:id="1">
    <w:p w:rsidR="001F4B16" w:rsidRDefault="001F4B16" w:rsidP="00CE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A4" w:rsidRDefault="00A94BA4" w:rsidP="00A94BA4">
    <w:pPr>
      <w:pStyle w:val="En-tte"/>
    </w:pPr>
    <w:r>
      <w:tab/>
    </w:r>
    <w:fldSimple w:instr=" PAGE   \* MERGEFORMAT ">
      <w:r w:rsidR="00384942">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5B" w:rsidRDefault="00C81A5B" w:rsidP="00A94BA4">
    <w:pPr>
      <w:pStyle w:val="En-tte"/>
    </w:pPr>
    <w:r>
      <w:tab/>
    </w:r>
    <w:fldSimple w:instr=" PAGE   \* MERGEFORMAT ">
      <w:r>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A4" w:rsidRDefault="00A94BA4" w:rsidP="00A94BA4">
    <w:pPr>
      <w:pStyle w:val="En-tte"/>
    </w:pPr>
    <w:r>
      <w:tab/>
    </w:r>
    <w:r w:rsidR="00E11B9E">
      <w:fldChar w:fldCharType="begin"/>
    </w:r>
    <w:r w:rsidR="00E11B9E">
      <w:instrText xml:space="preserve"> PAGE   \* MERGEFORMAT </w:instrText>
    </w:r>
    <w:r w:rsidR="00E11B9E">
      <w:fldChar w:fldCharType="separate"/>
    </w:r>
    <w:r w:rsidR="00E11B9E">
      <w:rPr>
        <w:noProof/>
      </w:rPr>
      <w:t>3</w:t>
    </w:r>
    <w:r w:rsidR="00E11B9E">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688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mirrorMargins/>
  <w:proofState w:spelling="clean" w:grammar="clean"/>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14817">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983"/>
    <w:rsid w:val="00010073"/>
    <w:rsid w:val="00010ADE"/>
    <w:rsid w:val="0001487A"/>
    <w:rsid w:val="00014DA8"/>
    <w:rsid w:val="00015DFA"/>
    <w:rsid w:val="00016A31"/>
    <w:rsid w:val="00017057"/>
    <w:rsid w:val="00017164"/>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EB2"/>
    <w:rsid w:val="00041872"/>
    <w:rsid w:val="000423A7"/>
    <w:rsid w:val="00042A68"/>
    <w:rsid w:val="0004368A"/>
    <w:rsid w:val="000436D8"/>
    <w:rsid w:val="00044D28"/>
    <w:rsid w:val="00044E0E"/>
    <w:rsid w:val="00046600"/>
    <w:rsid w:val="000468AD"/>
    <w:rsid w:val="00047B01"/>
    <w:rsid w:val="00047E6E"/>
    <w:rsid w:val="00051679"/>
    <w:rsid w:val="000518E9"/>
    <w:rsid w:val="000519B1"/>
    <w:rsid w:val="000519FE"/>
    <w:rsid w:val="000535FC"/>
    <w:rsid w:val="00053C6D"/>
    <w:rsid w:val="000546D2"/>
    <w:rsid w:val="00055D88"/>
    <w:rsid w:val="00055F7F"/>
    <w:rsid w:val="00056BD1"/>
    <w:rsid w:val="0006075E"/>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73F"/>
    <w:rsid w:val="000B0A89"/>
    <w:rsid w:val="000B1EF2"/>
    <w:rsid w:val="000B23A8"/>
    <w:rsid w:val="000B247C"/>
    <w:rsid w:val="000B3025"/>
    <w:rsid w:val="000B30B4"/>
    <w:rsid w:val="000B40F1"/>
    <w:rsid w:val="000B5B9F"/>
    <w:rsid w:val="000C0CEB"/>
    <w:rsid w:val="000C0DD5"/>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5A73"/>
    <w:rsid w:val="001D7674"/>
    <w:rsid w:val="001E01E5"/>
    <w:rsid w:val="001E0C0B"/>
    <w:rsid w:val="001E1B52"/>
    <w:rsid w:val="001E278D"/>
    <w:rsid w:val="001E2A61"/>
    <w:rsid w:val="001E3980"/>
    <w:rsid w:val="001E3A53"/>
    <w:rsid w:val="001E449D"/>
    <w:rsid w:val="001E5D60"/>
    <w:rsid w:val="001E631F"/>
    <w:rsid w:val="001E75D2"/>
    <w:rsid w:val="001E7FB4"/>
    <w:rsid w:val="001F2299"/>
    <w:rsid w:val="001F2A2B"/>
    <w:rsid w:val="001F33BF"/>
    <w:rsid w:val="001F4B16"/>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40CAD"/>
    <w:rsid w:val="00242C44"/>
    <w:rsid w:val="00243DE8"/>
    <w:rsid w:val="002468E2"/>
    <w:rsid w:val="00247026"/>
    <w:rsid w:val="00251792"/>
    <w:rsid w:val="00251DC5"/>
    <w:rsid w:val="00253314"/>
    <w:rsid w:val="00253501"/>
    <w:rsid w:val="00253715"/>
    <w:rsid w:val="00256227"/>
    <w:rsid w:val="00256C2D"/>
    <w:rsid w:val="00257001"/>
    <w:rsid w:val="002576F8"/>
    <w:rsid w:val="00257AF7"/>
    <w:rsid w:val="0026121F"/>
    <w:rsid w:val="00261A23"/>
    <w:rsid w:val="00261E92"/>
    <w:rsid w:val="002625AC"/>
    <w:rsid w:val="00262F08"/>
    <w:rsid w:val="00263F4D"/>
    <w:rsid w:val="0026447A"/>
    <w:rsid w:val="002646A3"/>
    <w:rsid w:val="002646DA"/>
    <w:rsid w:val="00265CF0"/>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D45"/>
    <w:rsid w:val="0028333D"/>
    <w:rsid w:val="002834B6"/>
    <w:rsid w:val="00283640"/>
    <w:rsid w:val="00286F69"/>
    <w:rsid w:val="002876B5"/>
    <w:rsid w:val="00287AA4"/>
    <w:rsid w:val="00287C77"/>
    <w:rsid w:val="00290B32"/>
    <w:rsid w:val="002948F8"/>
    <w:rsid w:val="00295E14"/>
    <w:rsid w:val="00296CC4"/>
    <w:rsid w:val="00297B36"/>
    <w:rsid w:val="002A0191"/>
    <w:rsid w:val="002A0279"/>
    <w:rsid w:val="002A045D"/>
    <w:rsid w:val="002A1345"/>
    <w:rsid w:val="002A1884"/>
    <w:rsid w:val="002A2B9C"/>
    <w:rsid w:val="002A4091"/>
    <w:rsid w:val="002A4559"/>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32E0"/>
    <w:rsid w:val="00324484"/>
    <w:rsid w:val="003247D7"/>
    <w:rsid w:val="0032547F"/>
    <w:rsid w:val="00326147"/>
    <w:rsid w:val="003262DF"/>
    <w:rsid w:val="00327E8E"/>
    <w:rsid w:val="00330270"/>
    <w:rsid w:val="00330B1C"/>
    <w:rsid w:val="0033179B"/>
    <w:rsid w:val="003334B4"/>
    <w:rsid w:val="00334D7B"/>
    <w:rsid w:val="00336ACD"/>
    <w:rsid w:val="00340752"/>
    <w:rsid w:val="003412F1"/>
    <w:rsid w:val="00342314"/>
    <w:rsid w:val="00342390"/>
    <w:rsid w:val="003453AF"/>
    <w:rsid w:val="00345808"/>
    <w:rsid w:val="00346CD7"/>
    <w:rsid w:val="00347015"/>
    <w:rsid w:val="00347E03"/>
    <w:rsid w:val="003500AB"/>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3B27"/>
    <w:rsid w:val="00374723"/>
    <w:rsid w:val="003752B8"/>
    <w:rsid w:val="0037567D"/>
    <w:rsid w:val="0037631A"/>
    <w:rsid w:val="00376690"/>
    <w:rsid w:val="00377081"/>
    <w:rsid w:val="00377236"/>
    <w:rsid w:val="00377522"/>
    <w:rsid w:val="003802F4"/>
    <w:rsid w:val="00382832"/>
    <w:rsid w:val="00382992"/>
    <w:rsid w:val="003846E5"/>
    <w:rsid w:val="00384942"/>
    <w:rsid w:val="00384BF9"/>
    <w:rsid w:val="00385904"/>
    <w:rsid w:val="003866F6"/>
    <w:rsid w:val="00386AB8"/>
    <w:rsid w:val="00386D97"/>
    <w:rsid w:val="0038722B"/>
    <w:rsid w:val="0039064C"/>
    <w:rsid w:val="00390CC7"/>
    <w:rsid w:val="003910C5"/>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4C8"/>
    <w:rsid w:val="003C4FB2"/>
    <w:rsid w:val="003C6A60"/>
    <w:rsid w:val="003C72F3"/>
    <w:rsid w:val="003C7710"/>
    <w:rsid w:val="003C7C17"/>
    <w:rsid w:val="003D0C91"/>
    <w:rsid w:val="003D0DAF"/>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32C"/>
    <w:rsid w:val="00437424"/>
    <w:rsid w:val="00437C74"/>
    <w:rsid w:val="004407D1"/>
    <w:rsid w:val="00440CE7"/>
    <w:rsid w:val="00442324"/>
    <w:rsid w:val="00443B6E"/>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4610"/>
    <w:rsid w:val="004649C7"/>
    <w:rsid w:val="004672B0"/>
    <w:rsid w:val="00470098"/>
    <w:rsid w:val="004715FF"/>
    <w:rsid w:val="00472227"/>
    <w:rsid w:val="00474574"/>
    <w:rsid w:val="004758AB"/>
    <w:rsid w:val="00476CB5"/>
    <w:rsid w:val="004772A8"/>
    <w:rsid w:val="00477926"/>
    <w:rsid w:val="004802B8"/>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6AD"/>
    <w:rsid w:val="004D1FBA"/>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6F13"/>
    <w:rsid w:val="005012B3"/>
    <w:rsid w:val="005012D0"/>
    <w:rsid w:val="005013D5"/>
    <w:rsid w:val="00501A09"/>
    <w:rsid w:val="00501DC7"/>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31C7B"/>
    <w:rsid w:val="0053206A"/>
    <w:rsid w:val="00532317"/>
    <w:rsid w:val="005335BD"/>
    <w:rsid w:val="005339F4"/>
    <w:rsid w:val="005346AB"/>
    <w:rsid w:val="00534C8A"/>
    <w:rsid w:val="00536E99"/>
    <w:rsid w:val="005378EA"/>
    <w:rsid w:val="00537EAB"/>
    <w:rsid w:val="00540622"/>
    <w:rsid w:val="0054092D"/>
    <w:rsid w:val="0054249F"/>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57647"/>
    <w:rsid w:val="0056144E"/>
    <w:rsid w:val="005616F0"/>
    <w:rsid w:val="005627BA"/>
    <w:rsid w:val="00563A9D"/>
    <w:rsid w:val="005656FC"/>
    <w:rsid w:val="005658EC"/>
    <w:rsid w:val="005661D8"/>
    <w:rsid w:val="005665C1"/>
    <w:rsid w:val="00567694"/>
    <w:rsid w:val="0056799B"/>
    <w:rsid w:val="0057119A"/>
    <w:rsid w:val="00571720"/>
    <w:rsid w:val="00572AB4"/>
    <w:rsid w:val="00572DD7"/>
    <w:rsid w:val="00573181"/>
    <w:rsid w:val="00575724"/>
    <w:rsid w:val="00580019"/>
    <w:rsid w:val="00584B4B"/>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5885"/>
    <w:rsid w:val="006260DA"/>
    <w:rsid w:val="0062724C"/>
    <w:rsid w:val="006272F5"/>
    <w:rsid w:val="0063000A"/>
    <w:rsid w:val="006302B4"/>
    <w:rsid w:val="00630641"/>
    <w:rsid w:val="0063072F"/>
    <w:rsid w:val="006326B7"/>
    <w:rsid w:val="006326BB"/>
    <w:rsid w:val="00633E13"/>
    <w:rsid w:val="0063564D"/>
    <w:rsid w:val="00635C16"/>
    <w:rsid w:val="0063676E"/>
    <w:rsid w:val="00640B92"/>
    <w:rsid w:val="006410D6"/>
    <w:rsid w:val="00641C71"/>
    <w:rsid w:val="00642374"/>
    <w:rsid w:val="00642E83"/>
    <w:rsid w:val="00643AF0"/>
    <w:rsid w:val="00643B51"/>
    <w:rsid w:val="006459A1"/>
    <w:rsid w:val="006478AE"/>
    <w:rsid w:val="006501B9"/>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2276"/>
    <w:rsid w:val="00682E56"/>
    <w:rsid w:val="00684310"/>
    <w:rsid w:val="00684C90"/>
    <w:rsid w:val="00684F21"/>
    <w:rsid w:val="00686FF5"/>
    <w:rsid w:val="00687ABB"/>
    <w:rsid w:val="00687C0D"/>
    <w:rsid w:val="0069136B"/>
    <w:rsid w:val="006933C6"/>
    <w:rsid w:val="00693E01"/>
    <w:rsid w:val="0069434B"/>
    <w:rsid w:val="006944A3"/>
    <w:rsid w:val="0069454A"/>
    <w:rsid w:val="006A22B3"/>
    <w:rsid w:val="006A2A97"/>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2C27"/>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7000EB"/>
    <w:rsid w:val="00700A34"/>
    <w:rsid w:val="007017EF"/>
    <w:rsid w:val="0070266D"/>
    <w:rsid w:val="00702F99"/>
    <w:rsid w:val="007039A2"/>
    <w:rsid w:val="00704C89"/>
    <w:rsid w:val="00704DEF"/>
    <w:rsid w:val="00706852"/>
    <w:rsid w:val="00712B3A"/>
    <w:rsid w:val="00713754"/>
    <w:rsid w:val="0071475C"/>
    <w:rsid w:val="00714AC8"/>
    <w:rsid w:val="00715311"/>
    <w:rsid w:val="00716230"/>
    <w:rsid w:val="007217B5"/>
    <w:rsid w:val="007224D1"/>
    <w:rsid w:val="007226CE"/>
    <w:rsid w:val="0072330B"/>
    <w:rsid w:val="0072419C"/>
    <w:rsid w:val="00726C33"/>
    <w:rsid w:val="00727B62"/>
    <w:rsid w:val="00727E44"/>
    <w:rsid w:val="00731725"/>
    <w:rsid w:val="00733A27"/>
    <w:rsid w:val="00733B40"/>
    <w:rsid w:val="0073444C"/>
    <w:rsid w:val="00734706"/>
    <w:rsid w:val="00734828"/>
    <w:rsid w:val="00735A0E"/>
    <w:rsid w:val="00736856"/>
    <w:rsid w:val="00737291"/>
    <w:rsid w:val="0074000A"/>
    <w:rsid w:val="00740D85"/>
    <w:rsid w:val="0074166F"/>
    <w:rsid w:val="007433F0"/>
    <w:rsid w:val="00743C82"/>
    <w:rsid w:val="00744B2C"/>
    <w:rsid w:val="00746131"/>
    <w:rsid w:val="00746759"/>
    <w:rsid w:val="007474CC"/>
    <w:rsid w:val="00747A09"/>
    <w:rsid w:val="00747AC6"/>
    <w:rsid w:val="00750E0D"/>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3ACA"/>
    <w:rsid w:val="007842C0"/>
    <w:rsid w:val="00785C1C"/>
    <w:rsid w:val="0078685E"/>
    <w:rsid w:val="0079068B"/>
    <w:rsid w:val="00790C8C"/>
    <w:rsid w:val="00791AA9"/>
    <w:rsid w:val="0079274F"/>
    <w:rsid w:val="00793965"/>
    <w:rsid w:val="00793F2B"/>
    <w:rsid w:val="00794B34"/>
    <w:rsid w:val="00795C58"/>
    <w:rsid w:val="0079779F"/>
    <w:rsid w:val="00797832"/>
    <w:rsid w:val="00797B75"/>
    <w:rsid w:val="007A004E"/>
    <w:rsid w:val="007A0BA2"/>
    <w:rsid w:val="007A15B2"/>
    <w:rsid w:val="007A1DCE"/>
    <w:rsid w:val="007A298E"/>
    <w:rsid w:val="007A2BC8"/>
    <w:rsid w:val="007A76FF"/>
    <w:rsid w:val="007B081B"/>
    <w:rsid w:val="007B259C"/>
    <w:rsid w:val="007B2973"/>
    <w:rsid w:val="007B2ED7"/>
    <w:rsid w:val="007B2FEB"/>
    <w:rsid w:val="007B3726"/>
    <w:rsid w:val="007B3A44"/>
    <w:rsid w:val="007B538E"/>
    <w:rsid w:val="007B5EBA"/>
    <w:rsid w:val="007B6314"/>
    <w:rsid w:val="007B681A"/>
    <w:rsid w:val="007B7177"/>
    <w:rsid w:val="007B7FBD"/>
    <w:rsid w:val="007C0045"/>
    <w:rsid w:val="007C02B0"/>
    <w:rsid w:val="007C0699"/>
    <w:rsid w:val="007C0C72"/>
    <w:rsid w:val="007C3C66"/>
    <w:rsid w:val="007C40CD"/>
    <w:rsid w:val="007C4A34"/>
    <w:rsid w:val="007C528D"/>
    <w:rsid w:val="007C6367"/>
    <w:rsid w:val="007C7A41"/>
    <w:rsid w:val="007D0514"/>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450D"/>
    <w:rsid w:val="008D4598"/>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552"/>
    <w:rsid w:val="00A251B3"/>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3D"/>
    <w:rsid w:val="00A46971"/>
    <w:rsid w:val="00A47846"/>
    <w:rsid w:val="00A50C3E"/>
    <w:rsid w:val="00A50E9C"/>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7084F"/>
    <w:rsid w:val="00A71511"/>
    <w:rsid w:val="00A725FF"/>
    <w:rsid w:val="00A73F75"/>
    <w:rsid w:val="00A751B1"/>
    <w:rsid w:val="00A761BE"/>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E46"/>
    <w:rsid w:val="00A93E51"/>
    <w:rsid w:val="00A9431B"/>
    <w:rsid w:val="00A94BA4"/>
    <w:rsid w:val="00A95E9A"/>
    <w:rsid w:val="00A962A9"/>
    <w:rsid w:val="00A97222"/>
    <w:rsid w:val="00AA0C97"/>
    <w:rsid w:val="00AA2F98"/>
    <w:rsid w:val="00AA45B7"/>
    <w:rsid w:val="00AA4D2E"/>
    <w:rsid w:val="00AA6C00"/>
    <w:rsid w:val="00AA6F18"/>
    <w:rsid w:val="00AA790E"/>
    <w:rsid w:val="00AB0004"/>
    <w:rsid w:val="00AB03B1"/>
    <w:rsid w:val="00AB07F0"/>
    <w:rsid w:val="00AB1F78"/>
    <w:rsid w:val="00AB20C7"/>
    <w:rsid w:val="00AB26AF"/>
    <w:rsid w:val="00AB2C7D"/>
    <w:rsid w:val="00AB3BF5"/>
    <w:rsid w:val="00AB5421"/>
    <w:rsid w:val="00AB690C"/>
    <w:rsid w:val="00AB7D0D"/>
    <w:rsid w:val="00AC247F"/>
    <w:rsid w:val="00AC25A7"/>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7F2"/>
    <w:rsid w:val="00AF7352"/>
    <w:rsid w:val="00AF78E0"/>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891"/>
    <w:rsid w:val="00B9493D"/>
    <w:rsid w:val="00B95529"/>
    <w:rsid w:val="00B9732D"/>
    <w:rsid w:val="00B97A63"/>
    <w:rsid w:val="00B97FA9"/>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517"/>
    <w:rsid w:val="00BF0469"/>
    <w:rsid w:val="00BF1C61"/>
    <w:rsid w:val="00BF2011"/>
    <w:rsid w:val="00BF28A8"/>
    <w:rsid w:val="00BF3845"/>
    <w:rsid w:val="00BF3A31"/>
    <w:rsid w:val="00BF6505"/>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502"/>
    <w:rsid w:val="00C41BD2"/>
    <w:rsid w:val="00C42F64"/>
    <w:rsid w:val="00C44640"/>
    <w:rsid w:val="00C446A1"/>
    <w:rsid w:val="00C44F56"/>
    <w:rsid w:val="00C47A35"/>
    <w:rsid w:val="00C516BC"/>
    <w:rsid w:val="00C52E3E"/>
    <w:rsid w:val="00C54063"/>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7A5E"/>
    <w:rsid w:val="00C77F1A"/>
    <w:rsid w:val="00C81A5B"/>
    <w:rsid w:val="00C8213D"/>
    <w:rsid w:val="00C843A4"/>
    <w:rsid w:val="00C848DE"/>
    <w:rsid w:val="00C85D0C"/>
    <w:rsid w:val="00C86072"/>
    <w:rsid w:val="00C867F2"/>
    <w:rsid w:val="00C86932"/>
    <w:rsid w:val="00C90139"/>
    <w:rsid w:val="00C942A0"/>
    <w:rsid w:val="00C95514"/>
    <w:rsid w:val="00CA06AB"/>
    <w:rsid w:val="00CA0853"/>
    <w:rsid w:val="00CA127D"/>
    <w:rsid w:val="00CA1331"/>
    <w:rsid w:val="00CA25C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316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2875"/>
    <w:rsid w:val="00D141B5"/>
    <w:rsid w:val="00D15601"/>
    <w:rsid w:val="00D16433"/>
    <w:rsid w:val="00D1674E"/>
    <w:rsid w:val="00D17342"/>
    <w:rsid w:val="00D17AC3"/>
    <w:rsid w:val="00D20FBB"/>
    <w:rsid w:val="00D23E33"/>
    <w:rsid w:val="00D24979"/>
    <w:rsid w:val="00D2523C"/>
    <w:rsid w:val="00D25E56"/>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151D"/>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B9E"/>
    <w:rsid w:val="00E11C67"/>
    <w:rsid w:val="00E11D65"/>
    <w:rsid w:val="00E11E9C"/>
    <w:rsid w:val="00E123B7"/>
    <w:rsid w:val="00E12B54"/>
    <w:rsid w:val="00E12B98"/>
    <w:rsid w:val="00E13866"/>
    <w:rsid w:val="00E13895"/>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CE"/>
    <w:rsid w:val="00E71428"/>
    <w:rsid w:val="00E72D53"/>
    <w:rsid w:val="00E7348A"/>
    <w:rsid w:val="00E74A20"/>
    <w:rsid w:val="00E75031"/>
    <w:rsid w:val="00E75432"/>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B746E"/>
    <w:rsid w:val="00EC1774"/>
    <w:rsid w:val="00EC1DE0"/>
    <w:rsid w:val="00EC2BB0"/>
    <w:rsid w:val="00EC2D8D"/>
    <w:rsid w:val="00EC473B"/>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2FA"/>
    <w:rsid w:val="00F23988"/>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059C"/>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3ACA"/>
    <w:rsid w:val="00FA525F"/>
    <w:rsid w:val="00FB0ACA"/>
    <w:rsid w:val="00FB2464"/>
    <w:rsid w:val="00FB368E"/>
    <w:rsid w:val="00FB40A1"/>
    <w:rsid w:val="00FB41C3"/>
    <w:rsid w:val="00FB4A44"/>
    <w:rsid w:val="00FB68EF"/>
    <w:rsid w:val="00FB756C"/>
    <w:rsid w:val="00FC0344"/>
    <w:rsid w:val="00FC13FB"/>
    <w:rsid w:val="00FC1C05"/>
    <w:rsid w:val="00FC3713"/>
    <w:rsid w:val="00FC424A"/>
    <w:rsid w:val="00FC486A"/>
    <w:rsid w:val="00FC5120"/>
    <w:rsid w:val="00FC576E"/>
    <w:rsid w:val="00FC66FD"/>
    <w:rsid w:val="00FC68DD"/>
    <w:rsid w:val="00FC754E"/>
    <w:rsid w:val="00FD21EA"/>
    <w:rsid w:val="00FD54FE"/>
    <w:rsid w:val="00FD582E"/>
    <w:rsid w:val="00FD62DC"/>
    <w:rsid w:val="00FD6B06"/>
    <w:rsid w:val="00FE0386"/>
    <w:rsid w:val="00FE2758"/>
    <w:rsid w:val="00FE46F3"/>
    <w:rsid w:val="00FE530A"/>
    <w:rsid w:val="00FE57C2"/>
    <w:rsid w:val="00FE6560"/>
    <w:rsid w:val="00FE66AD"/>
    <w:rsid w:val="00FE707B"/>
    <w:rsid w:val="00FE74AC"/>
    <w:rsid w:val="00FF0FBB"/>
    <w:rsid w:val="00FF12DE"/>
    <w:rsid w:val="00FF144E"/>
    <w:rsid w:val="00FF323A"/>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4817">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A1403"/>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490"/>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uiPriority w:val="9"/>
    <w:qFormat/>
    <w:rsid w:val="005346AB"/>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qFormat/>
    <w:rsid w:val="00FE0386"/>
    <w:rPr>
      <w:rFonts w:ascii="Times New Roman" w:hAnsi="Times New Roman"/>
      <w:sz w:val="6"/>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D8404F"/>
    <w:pPr>
      <w:keepNext/>
      <w:spacing w:before="14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character" w:customStyle="1" w:styleId="bv">
    <w:name w:val="bv"/>
    <w:uiPriority w:val="2"/>
    <w:qFormat/>
    <w:rsid w:val="00660A7C"/>
    <w:rPr>
      <w:sz w:val="22"/>
    </w:rPr>
  </w:style>
  <w:style w:type="character" w:customStyle="1" w:styleId="bc">
    <w:name w:val="bc"/>
    <w:uiPriority w:val="1"/>
    <w:qFormat/>
    <w:rsid w:val="00935A34"/>
    <w:rPr>
      <w:sz w:val="22"/>
    </w:rPr>
  </w:style>
  <w:style w:type="character" w:customStyle="1" w:styleId="cr">
    <w:name w:val="cr"/>
    <w:qFormat/>
    <w:rsid w:val="00686FF5"/>
    <w:rPr>
      <w:i/>
      <w:color w:val="FF000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C516BC"/>
    <w:pPr>
      <w:ind w:firstLine="0"/>
      <w:jc w:val="center"/>
    </w:pPr>
    <w:rPr>
      <w:rFonts w:eastAsia="MS Mincho"/>
      <w:sz w:val="48"/>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4933"/>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tabs>
        <w:tab w:val="clear" w:pos="4933"/>
        <w:tab w:val="right" w:leader="dot" w:pos="7145"/>
      </w:tabs>
      <w:spacing w:before="0" w:after="100"/>
    </w:pPr>
    <w:rPr>
      <w:b w:val="0"/>
    </w:rPr>
  </w:style>
  <w:style w:type="paragraph" w:customStyle="1" w:styleId="sy2Sub">
    <w:name w:val="sy2Sub"/>
    <w:basedOn w:val="sy2"/>
    <w:uiPriority w:val="9"/>
    <w:qFormat/>
    <w:rsid w:val="00B85E64"/>
    <w:pPr>
      <w:keepNext/>
      <w:tabs>
        <w:tab w:val="clear" w:pos="4933"/>
        <w:tab w:val="right" w:leader="dot" w:pos="7145"/>
      </w:tabs>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4C2FBE"/>
    <w:rPr>
      <w:sz w:val="28"/>
    </w:rPr>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locus"/>
    <w:uiPriority w:val="9"/>
    <w:qFormat/>
    <w:rsid w:val="001B493E"/>
    <w:pPr>
      <w:spacing w:after="120"/>
      <w:ind w:left="0"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ta"/>
    <w:uiPriority w:val="9"/>
    <w:qFormat/>
    <w:rsid w:val="00170DC8"/>
    <w:rPr>
      <w:color w:val="33993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u w:val="single"/>
    </w:rPr>
  </w:style>
  <w:style w:type="paragraph" w:customStyle="1" w:styleId="Musicus">
    <w:name w:val="Musicus"/>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locus"/>
    <w:uiPriority w:val="9"/>
    <w:qFormat/>
    <w:rsid w:val="003A1ABE"/>
    <w:pPr>
      <w:spacing w:after="140"/>
      <w:ind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66056A"/>
    <w:pPr>
      <w:spacing w:after="140"/>
      <w:contextualSpacing/>
    </w:pPr>
    <w:rPr>
      <w:szCs w:val="23"/>
    </w:rPr>
  </w:style>
  <w:style w:type="paragraph" w:customStyle="1" w:styleId="sy4">
    <w:name w:val="sy4"/>
    <w:basedOn w:val="sy3"/>
    <w:uiPriority w:val="9"/>
    <w:qFormat/>
    <w:rsid w:val="0076664E"/>
    <w:pPr>
      <w:ind w:left="709"/>
    </w:pPr>
    <w:rPr>
      <w:lang w:val="en-US"/>
    </w:rPr>
  </w:style>
  <w:style w:type="paragraph" w:customStyle="1" w:styleId="bi">
    <w:name w:val="bi"/>
    <w:basedOn w:val="locus"/>
    <w:uiPriority w:val="9"/>
    <w:qFormat/>
    <w:rsid w:val="00671046"/>
    <w:pPr>
      <w:spacing w:before="140" w:after="140"/>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4C2FBE"/>
    <w:pPr>
      <w:jc w:val="left"/>
    </w:pPr>
  </w:style>
  <w:style w:type="paragraph" w:customStyle="1" w:styleId="v">
    <w:name w:val="v"/>
    <w:qFormat/>
    <w:rsid w:val="00374723"/>
    <w:pPr>
      <w:keepNext/>
      <w:ind w:left="851" w:hanging="284"/>
    </w:pPr>
    <w:rPr>
      <w:rFonts w:ascii="Times New Roman" w:hAnsi="Times New Roman"/>
      <w:color w:val="0070C0"/>
      <w:sz w:val="24"/>
      <w:szCs w:val="22"/>
      <w:lang w:bidi="ar-SA"/>
    </w:rPr>
  </w:style>
  <w:style w:type="paragraph" w:customStyle="1" w:styleId="v3">
    <w:name w:val="v3"/>
    <w:basedOn w:val="v"/>
    <w:qFormat/>
    <w:rsid w:val="00311843"/>
    <w:pPr>
      <w:ind w:left="1985"/>
    </w:pPr>
    <w:rPr>
      <w:rFonts w:eastAsia="Arial Unicode MS"/>
    </w:rPr>
  </w:style>
  <w:style w:type="paragraph" w:customStyle="1" w:styleId="v2">
    <w:name w:val="v2"/>
    <w:basedOn w:val="v"/>
    <w:qFormat/>
    <w:rsid w:val="00311843"/>
    <w:pPr>
      <w:ind w:left="1418"/>
    </w:pPr>
    <w:rPr>
      <w:rFonts w:eastAsia="Arial Unicode MS"/>
    </w:rPr>
  </w:style>
  <w:style w:type="paragraph" w:customStyle="1" w:styleId="vImus">
    <w:name w:val="vImus"/>
    <w:basedOn w:val="v"/>
    <w:qFormat/>
    <w:rsid w:val="00311843"/>
    <w:pPr>
      <w:keepNext w:val="0"/>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504CCF"/>
    <w:pPr>
      <w:keepNext w:val="0"/>
      <w:spacing w:after="140"/>
    </w:pPr>
  </w:style>
  <w:style w:type="paragraph" w:customStyle="1" w:styleId="v3Imus">
    <w:name w:val="v3Imus"/>
    <w:basedOn w:val="v3"/>
    <w:qFormat/>
    <w:rsid w:val="00504CCF"/>
    <w:pPr>
      <w:keepNext w:val="0"/>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C77A5E"/>
    <w:pPr>
      <w:spacing w:before="140"/>
      <w:contextualSpacing/>
    </w:pPr>
    <w:rPr>
      <w:szCs w:val="23"/>
    </w:rPr>
  </w:style>
  <w:style w:type="paragraph" w:customStyle="1" w:styleId="u1c">
    <w:name w:val="u1c"/>
    <w:basedOn w:val="u1"/>
    <w:uiPriority w:val="9"/>
    <w:qFormat/>
    <w:rsid w:val="00E72D53"/>
    <w:pPr>
      <w:contextualSpacing/>
      <w:jc w:val="center"/>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customStyle="1" w:styleId="explication">
    <w:name w:val="explication"/>
    <w:basedOn w:val="Normal"/>
    <w:qFormat/>
    <w:rsid w:val="00072B59"/>
    <w:rPr>
      <w:iCs/>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qFormat/>
    <w:rsid w:val="00072B59"/>
    <w:pPr>
      <w:ind w:firstLine="426"/>
    </w:pPr>
    <w:rPr>
      <w:rFonts w:eastAsiaTheme="minorHAnsi" w:cstheme="minorBidi"/>
      <w:sz w:val="25"/>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 w:val="25"/>
      <w:szCs w:val="20"/>
      <w:lang w:eastAsia="fr-FR" w:bidi="he-IL"/>
    </w:rPr>
  </w:style>
  <w:style w:type="paragraph" w:customStyle="1" w:styleId="falsum">
    <w:name w:val="falsum"/>
    <w:basedOn w:val="Normal"/>
    <w:rsid w:val="00072B59"/>
    <w:pPr>
      <w:ind w:firstLine="0"/>
    </w:pPr>
    <w:rPr>
      <w:rFonts w:eastAsia="Times New Roman"/>
      <w:sz w:val="25"/>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 w:val="25"/>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 w:val="25"/>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digressio">
    <w:name w:val="digressio"/>
    <w:basedOn w:val="centrum"/>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rPr>
      <w:sz w:val="25"/>
    </w:r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locus"/>
    <w:uiPriority w:val="9"/>
    <w:qFormat/>
    <w:rsid w:val="00072B59"/>
    <w:pPr>
      <w:keepNext/>
      <w:ind w:firstLine="0"/>
    </w:pPr>
    <w:rPr>
      <w:i/>
    </w:rPr>
  </w:style>
  <w:style w:type="paragraph" w:customStyle="1" w:styleId="ResLocus">
    <w:name w:val="ResLocus"/>
    <w:basedOn w:val="locus"/>
    <w:uiPriority w:val="9"/>
    <w:qFormat/>
    <w:rsid w:val="00072B59"/>
    <w:pPr>
      <w:ind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072B59"/>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4802"/>
      </w:tabs>
      <w:ind w:left="142" w:hanging="142"/>
      <w:jc w:val="left"/>
    </w:pPr>
    <w:rPr>
      <w:sz w:val="22"/>
      <w:szCs w:val="24"/>
    </w:rPr>
  </w:style>
  <w:style w:type="paragraph" w:customStyle="1" w:styleId="sy3Col2">
    <w:name w:val="sy3Col2"/>
    <w:basedOn w:val="Normal"/>
    <w:uiPriority w:val="9"/>
    <w:qFormat/>
    <w:rsid w:val="00072B59"/>
    <w:pPr>
      <w:tabs>
        <w:tab w:val="right" w:leader="dot" w:pos="4802"/>
      </w:tabs>
      <w:ind w:left="426" w:hanging="142"/>
      <w:jc w:val="left"/>
    </w:pPr>
    <w:rPr>
      <w:sz w:val="22"/>
      <w:szCs w:val="24"/>
    </w:rPr>
  </w:style>
  <w:style w:type="paragraph" w:customStyle="1" w:styleId="sy4Col2">
    <w:name w:val="sy4Col2"/>
    <w:basedOn w:val="Normal"/>
    <w:uiPriority w:val="9"/>
    <w:qFormat/>
    <w:rsid w:val="00072B59"/>
    <w:pPr>
      <w:tabs>
        <w:tab w:val="right" w:leader="dot" w:pos="4802"/>
      </w:tabs>
      <w:ind w:left="709" w:hanging="142"/>
      <w:jc w:val="left"/>
    </w:pPr>
    <w:rPr>
      <w:sz w:val="22"/>
      <w:szCs w:val="24"/>
    </w:rPr>
  </w:style>
  <w:style w:type="paragraph" w:customStyle="1" w:styleId="sy5Col2">
    <w:name w:val="sy5Col2"/>
    <w:basedOn w:val="Normal"/>
    <w:uiPriority w:val="9"/>
    <w:qFormat/>
    <w:rsid w:val="00072B59"/>
    <w:pPr>
      <w:tabs>
        <w:tab w:val="right" w:leader="dot" w:pos="4802"/>
      </w:tabs>
      <w:ind w:left="993" w:hanging="142"/>
      <w:jc w:val="left"/>
    </w:pPr>
    <w:rPr>
      <w:sz w:val="22"/>
      <w:szCs w:val="24"/>
    </w:rPr>
  </w:style>
  <w:style w:type="paragraph" w:customStyle="1" w:styleId="sy1Col2">
    <w:name w:val="sy1Col2"/>
    <w:basedOn w:val="Normal"/>
    <w:uiPriority w:val="9"/>
    <w:qFormat/>
    <w:rsid w:val="00072B59"/>
    <w:pPr>
      <w:keepNext/>
      <w:tabs>
        <w:tab w:val="right" w:leader="dot" w:pos="4802"/>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locus"/>
    <w:uiPriority w:val="9"/>
    <w:qFormat/>
    <w:rsid w:val="00CB5ECE"/>
    <w:pPr>
      <w:keepNext/>
      <w:ind w:firstLine="0"/>
    </w:pPr>
    <w:rPr>
      <w:i/>
      <w:szCs w:val="23"/>
    </w:rPr>
  </w:style>
  <w:style w:type="paragraph" w:customStyle="1" w:styleId="lcResponsum">
    <w:name w:val="lcResponsum"/>
    <w:basedOn w:val="locus"/>
    <w:uiPriority w:val="9"/>
    <w:qFormat/>
    <w:rsid w:val="00CB5ECE"/>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 w:type="paragraph" w:customStyle="1" w:styleId="s">
    <w:name w:val="s"/>
    <w:basedOn w:val="Normal"/>
    <w:qFormat/>
    <w:rsid w:val="00C516BC"/>
    <w:pPr>
      <w:autoSpaceDE w:val="0"/>
      <w:autoSpaceDN w:val="0"/>
      <w:adjustRightInd w:val="0"/>
      <w:spacing w:before="60" w:after="60"/>
      <w:ind w:firstLine="0"/>
    </w:pPr>
    <w:rPr>
      <w:sz w:val="36"/>
      <w:lang w:eastAsia="fr-FR"/>
    </w:rPr>
  </w:style>
  <w:style w:type="paragraph" w:customStyle="1" w:styleId="Rub">
    <w:name w:val="Rub"/>
    <w:basedOn w:val="Normal"/>
    <w:uiPriority w:val="9"/>
    <w:qFormat/>
    <w:rsid w:val="00C516BC"/>
    <w:pPr>
      <w:jc w:val="center"/>
    </w:pPr>
    <w:rPr>
      <w:i/>
      <w:color w:val="FF0000"/>
      <w:sz w:val="36"/>
    </w:rPr>
  </w:style>
  <w:style w:type="paragraph" w:customStyle="1" w:styleId="sr">
    <w:name w:val="sr"/>
    <w:basedOn w:val="Normal"/>
    <w:qFormat/>
    <w:rsid w:val="00FF0FBB"/>
    <w:pPr>
      <w:jc w:val="left"/>
    </w:pPr>
  </w:style>
  <w:style w:type="paragraph" w:customStyle="1" w:styleId="rub0">
    <w:name w:val="rub"/>
    <w:basedOn w:val="Normal"/>
    <w:qFormat/>
    <w:rsid w:val="00FF0FBB"/>
    <w:pPr>
      <w:spacing w:before="80" w:after="80"/>
      <w:contextualSpacing/>
    </w:pPr>
    <w:rPr>
      <w:color w:val="FF0000"/>
    </w:rPr>
  </w:style>
  <w:style w:type="paragraph" w:customStyle="1" w:styleId="2005">
    <w:name w:val="2005"/>
    <w:next w:val="Normal"/>
    <w:uiPriority w:val="18"/>
    <w:qFormat/>
    <w:rsid w:val="00FF0FBB"/>
    <w:pPr>
      <w:jc w:val="center"/>
    </w:pPr>
    <w:rPr>
      <w:rFonts w:ascii="Times New Roman" w:hAnsi="Times New Roman"/>
      <w:color w:val="00B050"/>
      <w:sz w:val="26"/>
      <w:szCs w:val="22"/>
      <w:lang w:eastAsia="en-US" w:bidi="ar-SA"/>
    </w:rPr>
  </w:style>
  <w:style w:type="character" w:customStyle="1" w:styleId="lh01">
    <w:name w:val="lh01"/>
    <w:uiPriority w:val="1"/>
    <w:qFormat/>
    <w:rsid w:val="00F6059C"/>
    <w:rPr>
      <w:b/>
      <w:color w:val="FF0000"/>
      <w:sz w:val="40"/>
    </w:rPr>
  </w:style>
  <w:style w:type="character" w:customStyle="1" w:styleId="cLittera">
    <w:name w:val="cLittera"/>
    <w:uiPriority w:val="1"/>
    <w:qFormat/>
    <w:rsid w:val="00F6059C"/>
    <w:rPr>
      <w:color w:val="FF0000"/>
      <w:sz w:val="40"/>
    </w:rPr>
  </w:style>
  <w:style w:type="paragraph" w:customStyle="1" w:styleId="Consecratio">
    <w:name w:val="Consecratio"/>
    <w:basedOn w:val="s"/>
    <w:uiPriority w:val="9"/>
    <w:qFormat/>
    <w:rsid w:val="00686FF5"/>
    <w:pPr>
      <w:spacing w:before="140" w:after="140"/>
      <w:contextualSpacing/>
      <w:jc w:val="center"/>
    </w:pPr>
    <w:rPr>
      <w:caps/>
    </w:rPr>
  </w:style>
  <w:style w:type="paragraph" w:customStyle="1" w:styleId="sPrimaLineaProlata">
    <w:name w:val="sPrimaLineaProlata"/>
    <w:basedOn w:val="s"/>
    <w:uiPriority w:val="9"/>
    <w:qFormat/>
    <w:rsid w:val="00FC1C05"/>
    <w:pPr>
      <w:ind w:firstLine="284"/>
    </w:pPr>
  </w:style>
  <w:style w:type="paragraph" w:customStyle="1" w:styleId="RubRecta">
    <w:name w:val="RubRecta"/>
    <w:basedOn w:val="Rub"/>
    <w:uiPriority w:val="9"/>
    <w:qFormat/>
    <w:rsid w:val="00C516BC"/>
    <w:rPr>
      <w:i w:val="0"/>
    </w:rPr>
  </w:style>
  <w:style w:type="paragraph" w:customStyle="1" w:styleId="CentrumPM">
    <w:name w:val="CentrumPM"/>
    <w:basedOn w:val="centrum"/>
    <w:uiPriority w:val="9"/>
    <w:qFormat/>
    <w:rsid w:val="00E11B9E"/>
    <w:pPr>
      <w:spacing w:before="140" w:after="140"/>
      <w:contextualSpacing/>
    </w:pPr>
    <w:rPr>
      <w:smallCaps/>
      <w:sz w:val="44"/>
    </w:rPr>
  </w:style>
  <w:style w:type="paragraph" w:customStyle="1" w:styleId="sParva">
    <w:name w:val="sParva"/>
    <w:basedOn w:val="s"/>
    <w:uiPriority w:val="9"/>
    <w:qFormat/>
    <w:rsid w:val="00336ACD"/>
    <w:rPr>
      <w:sz w:val="31"/>
    </w:rPr>
  </w:style>
  <w:style w:type="character" w:customStyle="1" w:styleId="cRubRecta">
    <w:name w:val="cRubRecta"/>
    <w:uiPriority w:val="1"/>
    <w:qFormat/>
    <w:rsid w:val="00044E0E"/>
    <w:rPr>
      <w:color w:val="FF0000"/>
    </w:rPr>
  </w:style>
  <w:style w:type="paragraph" w:customStyle="1" w:styleId="Canon">
    <w:name w:val="Canon"/>
    <w:basedOn w:val="s"/>
    <w:uiPriority w:val="9"/>
    <w:qFormat/>
    <w:rsid w:val="00C81A5B"/>
    <w:rPr>
      <w:lang w:val="en-GB"/>
    </w:rPr>
  </w:style>
  <w:style w:type="paragraph" w:customStyle="1" w:styleId="LateraliaTymp">
    <w:name w:val="LateraliaTymp"/>
    <w:uiPriority w:val="9"/>
    <w:qFormat/>
    <w:rsid w:val="003500AB"/>
    <w:pPr>
      <w:spacing w:before="60" w:after="60"/>
      <w:jc w:val="both"/>
    </w:pPr>
    <w:rPr>
      <w:rFonts w:ascii="Times New Roman" w:hAnsi="Times New Roman"/>
      <w:sz w:val="38"/>
      <w:szCs w:val="22"/>
      <w:lang w:val="de-AT" w:bidi="ar-SA"/>
    </w:rPr>
  </w:style>
  <w:style w:type="paragraph" w:customStyle="1" w:styleId="LateraliaTympPrimaLineaProlata">
    <w:name w:val="LateraliaTympPrimaLineaProlata"/>
    <w:basedOn w:val="LateraliaTymp"/>
    <w:uiPriority w:val="9"/>
    <w:qFormat/>
    <w:rsid w:val="003500AB"/>
    <w:pPr>
      <w:ind w:firstLine="284"/>
    </w:pPr>
  </w:style>
  <w:style w:type="character" w:customStyle="1" w:styleId="cRubIta">
    <w:name w:val="cRubIta"/>
    <w:basedOn w:val="Policepardfaut"/>
    <w:uiPriority w:val="1"/>
    <w:qFormat/>
    <w:rsid w:val="003500AB"/>
    <w:rPr>
      <w:i/>
      <w:color w:val="FF0000"/>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BBB1-8F35-4A3D-85E8-A47FBD5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190</cp:revision>
  <cp:lastPrinted>2012-07-26T19:57:00Z</cp:lastPrinted>
  <dcterms:created xsi:type="dcterms:W3CDTF">2018-10-21T07:29:00Z</dcterms:created>
  <dcterms:modified xsi:type="dcterms:W3CDTF">2022-04-25T05:41:00Z</dcterms:modified>
</cp:coreProperties>
</file>